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888"/>
        <w:gridCol w:w="1782"/>
        <w:gridCol w:w="243"/>
        <w:gridCol w:w="1737"/>
        <w:gridCol w:w="612"/>
        <w:gridCol w:w="270"/>
        <w:gridCol w:w="18"/>
        <w:gridCol w:w="315"/>
        <w:gridCol w:w="387"/>
        <w:gridCol w:w="720"/>
        <w:gridCol w:w="720"/>
        <w:gridCol w:w="657"/>
        <w:gridCol w:w="171"/>
      </w:tblGrid>
      <w:tr w:rsidR="006660CD" w:rsidRPr="00EE4A97" w:rsidTr="00F859C2">
        <w:tc>
          <w:tcPr>
            <w:tcW w:w="826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660CD" w:rsidRDefault="006660CD" w:rsidP="008F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Client/Patient’s Name: 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5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9C2">
              <w:rPr>
                <w:rFonts w:ascii="Arial" w:hAnsi="Arial" w:cs="Arial"/>
                <w:sz w:val="20"/>
                <w:szCs w:val="20"/>
              </w:rPr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660CD" w:rsidRDefault="006660CD" w:rsidP="008F1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F85">
              <w:rPr>
                <w:rFonts w:ascii="Arial" w:hAnsi="Arial" w:cs="Arial"/>
                <w:b/>
                <w:sz w:val="20"/>
                <w:szCs w:val="20"/>
              </w:rPr>
              <w:t>DOB: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85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9C2">
              <w:rPr>
                <w:rFonts w:ascii="Arial" w:hAnsi="Arial" w:cs="Arial"/>
                <w:sz w:val="20"/>
                <w:szCs w:val="20"/>
              </w:rPr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461D" w:rsidRPr="00EE4A97" w:rsidTr="00863DF6">
        <w:tc>
          <w:tcPr>
            <w:tcW w:w="3888" w:type="dxa"/>
            <w:tcBorders>
              <w:top w:val="single" w:sz="2" w:space="0" w:color="auto"/>
            </w:tcBorders>
          </w:tcPr>
          <w:p w:rsidR="0033461D" w:rsidRDefault="0023287A" w:rsidP="00FA66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="0033461D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33461D" w:rsidRPr="00EE4A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661F" w:rsidRPr="007F01FB" w:rsidRDefault="00FA661F" w:rsidP="008F1D7D">
            <w:pPr>
              <w:rPr>
                <w:rFonts w:ascii="Arial" w:hAnsi="Arial" w:cs="Arial"/>
                <w:sz w:val="20"/>
                <w:szCs w:val="20"/>
              </w:rPr>
            </w:pPr>
            <w:r w:rsidRPr="007F0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F0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1FB">
              <w:rPr>
                <w:rFonts w:ascii="Arial" w:hAnsi="Arial" w:cs="Arial"/>
                <w:sz w:val="20"/>
                <w:szCs w:val="20"/>
              </w:rPr>
            </w:r>
            <w:r w:rsidRPr="007F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Pr="007F0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62" w:type="dxa"/>
            <w:gridSpan w:val="6"/>
            <w:tcBorders>
              <w:top w:val="single" w:sz="2" w:space="0" w:color="auto"/>
            </w:tcBorders>
          </w:tcPr>
          <w:p w:rsidR="0033461D" w:rsidRDefault="00FA661F" w:rsidP="00FA66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Gila River Case Manager:</w:t>
            </w:r>
          </w:p>
          <w:p w:rsidR="00FA661F" w:rsidRPr="007F01FB" w:rsidRDefault="007B5E51" w:rsidP="008F1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F0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1FB">
              <w:rPr>
                <w:rFonts w:ascii="Arial" w:hAnsi="Arial" w:cs="Arial"/>
                <w:sz w:val="20"/>
                <w:szCs w:val="20"/>
              </w:rPr>
            </w:r>
            <w:r w:rsidRPr="007F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Pr="007F01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top w:val="single" w:sz="2" w:space="0" w:color="auto"/>
            </w:tcBorders>
          </w:tcPr>
          <w:p w:rsidR="0033461D" w:rsidRPr="00863DF6" w:rsidRDefault="007B5E51" w:rsidP="00863D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Court Ordered: </w:t>
            </w:r>
            <w:r w:rsidRPr="00863D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717">
              <w:rPr>
                <w:rFonts w:ascii="Arial" w:hAnsi="Arial" w:cs="Arial"/>
                <w:sz w:val="20"/>
                <w:szCs w:val="20"/>
              </w:rPr>
            </w:r>
            <w:r w:rsidR="005A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D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DF6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863D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63D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717">
              <w:rPr>
                <w:rFonts w:ascii="Arial" w:hAnsi="Arial" w:cs="Arial"/>
                <w:sz w:val="20"/>
                <w:szCs w:val="20"/>
              </w:rPr>
            </w:r>
            <w:r w:rsidR="005A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D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DF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3461D" w:rsidTr="00177EF9">
        <w:tc>
          <w:tcPr>
            <w:tcW w:w="3888" w:type="dxa"/>
            <w:tcBorders>
              <w:bottom w:val="single" w:sz="4" w:space="0" w:color="auto"/>
            </w:tcBorders>
          </w:tcPr>
          <w:p w:rsidR="0033461D" w:rsidRPr="00EE4A97" w:rsidRDefault="0033461D" w:rsidP="00FA1A5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  <w:r w:rsidR="00FA661F" w:rsidRPr="00FA6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="00FA661F" w:rsidRPr="00FA6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717">
              <w:rPr>
                <w:rFonts w:ascii="Arial" w:hAnsi="Arial" w:cs="Arial"/>
                <w:sz w:val="20"/>
                <w:szCs w:val="20"/>
              </w:rPr>
            </w:r>
            <w:r w:rsidR="005A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661F" w:rsidRPr="00FA6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51A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SMI </w:t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717">
              <w:rPr>
                <w:rFonts w:ascii="Arial" w:hAnsi="Arial" w:cs="Arial"/>
                <w:sz w:val="20"/>
                <w:szCs w:val="20"/>
              </w:rPr>
            </w:r>
            <w:r w:rsidR="005A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A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A1A5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A1A52">
              <w:rPr>
                <w:rFonts w:ascii="Arial" w:hAnsi="Arial" w:cs="Arial"/>
                <w:b/>
                <w:sz w:val="20"/>
                <w:szCs w:val="20"/>
              </w:rPr>
              <w:t>TAY (youth)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717">
              <w:rPr>
                <w:rFonts w:ascii="Arial" w:hAnsi="Arial" w:cs="Arial"/>
                <w:sz w:val="20"/>
                <w:szCs w:val="20"/>
              </w:rPr>
            </w:r>
            <w:r w:rsidR="005A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E51" w:rsidRPr="00FA66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45E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12"/>
            <w:tcBorders>
              <w:bottom w:val="single" w:sz="4" w:space="0" w:color="auto"/>
            </w:tcBorders>
          </w:tcPr>
          <w:p w:rsidR="0033461D" w:rsidRDefault="0033461D" w:rsidP="008F1D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 ID</w:t>
            </w:r>
            <w:r w:rsidRPr="00EE4A97">
              <w:rPr>
                <w:rFonts w:ascii="Arial" w:hAnsi="Arial" w:cs="Arial"/>
                <w:b/>
                <w:sz w:val="20"/>
                <w:szCs w:val="20"/>
              </w:rPr>
              <w:t xml:space="preserve"> #:</w:t>
            </w:r>
            <w:r w:rsidR="00FA6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A661F" w:rsidRPr="007F0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461D" w:rsidTr="00177EF9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3461D" w:rsidRPr="00EE4A97" w:rsidRDefault="0033461D" w:rsidP="008F1D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4A97">
              <w:rPr>
                <w:rFonts w:ascii="Arial" w:hAnsi="Arial" w:cs="Arial"/>
                <w:b/>
                <w:sz w:val="20"/>
                <w:szCs w:val="20"/>
              </w:rPr>
              <w:t>Date of Admission:</w:t>
            </w:r>
            <w:r w:rsidR="00FA6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A661F" w:rsidRPr="007F0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7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461D" w:rsidRPr="00EE4A97" w:rsidRDefault="00957AEC" w:rsidP="008F1D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  <w:r w:rsidR="00FA6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A661F" w:rsidRPr="007F0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8F1D7D">
              <w:rPr>
                <w:rFonts w:ascii="Arial" w:hAnsi="Arial" w:cs="Arial"/>
                <w:sz w:val="20"/>
                <w:szCs w:val="20"/>
              </w:rPr>
              <w:t> </w:t>
            </w:r>
            <w:r w:rsidR="00FA661F" w:rsidRPr="007F0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55" w:type="dxa"/>
            <w:gridSpan w:val="5"/>
            <w:tcBorders>
              <w:left w:val="nil"/>
              <w:bottom w:val="single" w:sz="4" w:space="0" w:color="auto"/>
            </w:tcBorders>
          </w:tcPr>
          <w:p w:rsidR="0033461D" w:rsidRPr="00EE4A97" w:rsidRDefault="0033461D" w:rsidP="00E23DB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3461D" w:rsidTr="00177EF9">
        <w:tc>
          <w:tcPr>
            <w:tcW w:w="11520" w:type="dxa"/>
            <w:gridSpan w:val="13"/>
          </w:tcPr>
          <w:p w:rsidR="0033461D" w:rsidRDefault="0033461D" w:rsidP="00E23DB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3703">
              <w:rPr>
                <w:rFonts w:ascii="Arial" w:hAnsi="Arial" w:cs="Arial"/>
                <w:b/>
                <w:sz w:val="18"/>
                <w:szCs w:val="18"/>
              </w:rPr>
              <w:t>Response</w:t>
            </w:r>
            <w:r w:rsidR="007B5E5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12BC5">
              <w:rPr>
                <w:rFonts w:ascii="Arial" w:hAnsi="Arial" w:cs="Arial"/>
                <w:b/>
                <w:sz w:val="18"/>
                <w:szCs w:val="18"/>
              </w:rPr>
              <w:t>/Scoring:</w:t>
            </w:r>
          </w:p>
          <w:p w:rsidR="0033461D" w:rsidRDefault="0033461D" w:rsidP="00E23DBF">
            <w:pPr>
              <w:spacing w:after="12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= Does not accomplish</w:t>
            </w:r>
          </w:p>
          <w:p w:rsidR="0033461D" w:rsidRDefault="0033461D" w:rsidP="00E23DBF">
            <w:pPr>
              <w:spacing w:after="12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= Requires consistent staff guidance/supervision to accomplish</w:t>
            </w:r>
          </w:p>
          <w:p w:rsidR="0033461D" w:rsidRDefault="0033461D" w:rsidP="00E23DBF">
            <w:pPr>
              <w:spacing w:after="12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= Able to accomplish with minimal staff assistance</w:t>
            </w:r>
            <w:r w:rsidR="00177EF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:rsidR="00177EF9" w:rsidRDefault="0033461D" w:rsidP="00177EF9">
            <w:pPr>
              <w:spacing w:after="12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= Able to accomplish independently</w:t>
            </w:r>
            <w:r w:rsidR="00177E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356A8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77EF9" w:rsidRPr="00113FE2">
              <w:rPr>
                <w:rFonts w:ascii="Arial" w:hAnsi="Arial" w:cs="Arial"/>
                <w:b/>
                <w:sz w:val="18"/>
                <w:szCs w:val="18"/>
                <w:u w:val="single"/>
              </w:rPr>
              <w:t>Functional Assessment Update Score</w:t>
            </w:r>
            <w:r w:rsidR="00356A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56A88" w:rsidRPr="00356A88">
              <w:rPr>
                <w:rFonts w:ascii="Arial" w:hAnsi="Arial" w:cs="Arial"/>
                <w:b/>
                <w:sz w:val="8"/>
                <w:szCs w:val="18"/>
                <w:u w:val="single"/>
              </w:rPr>
              <w:t>(every 6 mo.)</w:t>
            </w:r>
            <w:r w:rsidR="00177EF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3461D" w:rsidRPr="00177EF9" w:rsidRDefault="00113FE2" w:rsidP="00177EF9">
            <w:pPr>
              <w:spacing w:after="12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177EF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F859C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177E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EF9">
              <w:rPr>
                <w:rFonts w:ascii="Arial" w:hAnsi="Arial" w:cs="Arial"/>
                <w:sz w:val="18"/>
                <w:szCs w:val="18"/>
              </w:rPr>
              <w:t>(</w:t>
            </w:r>
            <w:r w:rsidR="00177EF9" w:rsidRPr="00113FE2">
              <w:rPr>
                <w:rFonts w:ascii="Arial" w:hAnsi="Arial" w:cs="Arial"/>
                <w:i/>
                <w:sz w:val="18"/>
                <w:szCs w:val="18"/>
              </w:rPr>
              <w:t>select score from drop-down box in each cell</w:t>
            </w:r>
            <w:r w:rsidR="00177E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3461D" w:rsidTr="00177EF9">
        <w:trPr>
          <w:trHeight w:val="368"/>
        </w:trPr>
        <w:tc>
          <w:tcPr>
            <w:tcW w:w="7650" w:type="dxa"/>
            <w:gridSpan w:val="4"/>
            <w:tcBorders>
              <w:bottom w:val="single" w:sz="4" w:space="0" w:color="auto"/>
            </w:tcBorders>
            <w:vAlign w:val="bottom"/>
          </w:tcPr>
          <w:p w:rsidR="0033461D" w:rsidRPr="008444A6" w:rsidRDefault="0033461D" w:rsidP="004704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DF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Activities of Daily Living (ADL)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33461D" w:rsidRPr="005E4771" w:rsidRDefault="007B5E5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 xml:space="preserve">1 week after </w:t>
            </w:r>
            <w:r w:rsidR="0033461D" w:rsidRPr="007B5E51">
              <w:rPr>
                <w:rFonts w:ascii="Arial" w:hAnsi="Arial" w:cs="Arial"/>
                <w:b/>
                <w:sz w:val="12"/>
                <w:szCs w:val="16"/>
              </w:rPr>
              <w:t>Admit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33461D" w:rsidRPr="00177EF9" w:rsidRDefault="0033461D" w:rsidP="00430221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461D" w:rsidRPr="00177EF9" w:rsidRDefault="0033461D" w:rsidP="00430221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461D" w:rsidRPr="00177EF9" w:rsidRDefault="0033461D" w:rsidP="00430221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3461D" w:rsidRPr="00177EF9" w:rsidRDefault="0033461D" w:rsidP="00430221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33461D" w:rsidTr="00177EF9">
        <w:trPr>
          <w:trHeight w:val="467"/>
        </w:trPr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33461D" w:rsidRPr="00E3293D" w:rsidRDefault="0033461D" w:rsidP="00B048FD">
            <w:pPr>
              <w:rPr>
                <w:rFonts w:ascii="Arial" w:hAnsi="Arial" w:cs="Arial"/>
                <w:sz w:val="18"/>
                <w:szCs w:val="18"/>
              </w:rPr>
            </w:pPr>
            <w:r w:rsidRPr="00E3293D">
              <w:rPr>
                <w:rFonts w:ascii="Arial" w:hAnsi="Arial" w:cs="Arial"/>
                <w:sz w:val="18"/>
                <w:szCs w:val="18"/>
              </w:rPr>
              <w:t>Individual cares for personal hygiene/grooming: (</w:t>
            </w:r>
            <w:r>
              <w:rPr>
                <w:rFonts w:ascii="Arial" w:hAnsi="Arial" w:cs="Arial"/>
                <w:sz w:val="18"/>
                <w:szCs w:val="18"/>
              </w:rPr>
              <w:t xml:space="preserve">e.g.: </w:t>
            </w:r>
            <w:r w:rsidRPr="00E3293D">
              <w:rPr>
                <w:rFonts w:ascii="Arial" w:hAnsi="Arial" w:cs="Arial"/>
                <w:sz w:val="18"/>
                <w:szCs w:val="18"/>
              </w:rPr>
              <w:t>regularly shower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293D">
              <w:rPr>
                <w:rFonts w:ascii="Arial" w:hAnsi="Arial" w:cs="Arial"/>
                <w:sz w:val="18"/>
                <w:szCs w:val="18"/>
              </w:rPr>
              <w:t>, or bathes; shave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293D">
              <w:rPr>
                <w:rFonts w:ascii="Arial" w:hAnsi="Arial" w:cs="Arial"/>
                <w:sz w:val="18"/>
                <w:szCs w:val="18"/>
              </w:rPr>
              <w:t>; brush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E3293D">
              <w:rPr>
                <w:rFonts w:ascii="Arial" w:hAnsi="Arial" w:cs="Arial"/>
                <w:sz w:val="18"/>
                <w:szCs w:val="18"/>
              </w:rPr>
              <w:t xml:space="preserve"> teeth; care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293D">
              <w:rPr>
                <w:rFonts w:ascii="Arial" w:hAnsi="Arial" w:cs="Arial"/>
                <w:sz w:val="18"/>
                <w:szCs w:val="18"/>
              </w:rPr>
              <w:t xml:space="preserve"> for hair; 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293D">
              <w:rPr>
                <w:rFonts w:ascii="Arial" w:hAnsi="Arial" w:cs="Arial"/>
                <w:sz w:val="18"/>
                <w:szCs w:val="18"/>
              </w:rPr>
              <w:t xml:space="preserve"> deodorant)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6" w:name="_GoBack"/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33461D" w:rsidRPr="005E4771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bookmarkEnd w:id="6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33461D" w:rsidRPr="005E4771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461D" w:rsidRPr="005E4771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461D" w:rsidRPr="005E4771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3461D" w:rsidRPr="005E4771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461D" w:rsidRPr="00E64A7D" w:rsidTr="00177EF9">
        <w:trPr>
          <w:trHeight w:val="490"/>
        </w:trPr>
        <w:tc>
          <w:tcPr>
            <w:tcW w:w="7650" w:type="dxa"/>
            <w:gridSpan w:val="4"/>
          </w:tcPr>
          <w:p w:rsidR="0033461D" w:rsidRPr="00E3293D" w:rsidRDefault="0033461D" w:rsidP="00B048FD">
            <w:pPr>
              <w:rPr>
                <w:rFonts w:ascii="Arial" w:hAnsi="Arial" w:cs="Arial"/>
                <w:sz w:val="18"/>
                <w:szCs w:val="18"/>
              </w:rPr>
            </w:pPr>
            <w:r w:rsidRPr="00E3293D">
              <w:rPr>
                <w:rFonts w:ascii="Arial" w:hAnsi="Arial" w:cs="Arial"/>
                <w:sz w:val="18"/>
                <w:szCs w:val="18"/>
              </w:rPr>
              <w:t>Individual cares for belongings: (</w:t>
            </w:r>
            <w:r>
              <w:rPr>
                <w:rFonts w:ascii="Arial" w:hAnsi="Arial" w:cs="Arial"/>
                <w:sz w:val="18"/>
                <w:szCs w:val="18"/>
              </w:rPr>
              <w:t xml:space="preserve">e.g.: </w:t>
            </w:r>
            <w:r w:rsidRPr="00E3293D">
              <w:rPr>
                <w:rFonts w:ascii="Arial" w:hAnsi="Arial" w:cs="Arial"/>
                <w:sz w:val="18"/>
                <w:szCs w:val="18"/>
              </w:rPr>
              <w:t>wears clean clothing; washes own clothing; maintains personal living space-dust, clean, make bed,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461D" w:rsidRPr="00E64A7D" w:rsidTr="00177EF9">
        <w:trPr>
          <w:trHeight w:val="260"/>
        </w:trPr>
        <w:tc>
          <w:tcPr>
            <w:tcW w:w="7650" w:type="dxa"/>
            <w:gridSpan w:val="4"/>
          </w:tcPr>
          <w:p w:rsidR="0033461D" w:rsidRPr="00E3293D" w:rsidRDefault="0033461D" w:rsidP="002A0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3293D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>
              <w:rPr>
                <w:rFonts w:ascii="Arial" w:hAnsi="Arial" w:cs="Arial"/>
                <w:sz w:val="18"/>
                <w:szCs w:val="18"/>
              </w:rPr>
              <w:t>prepares simple meals.</w:t>
            </w:r>
          </w:p>
        </w:tc>
        <w:tc>
          <w:tcPr>
            <w:tcW w:w="882" w:type="dxa"/>
            <w:gridSpan w:val="2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33461D" w:rsidRPr="00E64A7D" w:rsidRDefault="00430221" w:rsidP="00E23DB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c>
          <w:tcPr>
            <w:tcW w:w="7650" w:type="dxa"/>
            <w:gridSpan w:val="4"/>
          </w:tcPr>
          <w:p w:rsidR="00430221" w:rsidRPr="00E3293D" w:rsidRDefault="00430221" w:rsidP="00B048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3293D">
              <w:rPr>
                <w:rFonts w:ascii="Arial" w:hAnsi="Arial" w:cs="Arial"/>
                <w:sz w:val="18"/>
                <w:szCs w:val="18"/>
              </w:rPr>
              <w:t>Individual follow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293D">
              <w:rPr>
                <w:rFonts w:ascii="Arial" w:hAnsi="Arial" w:cs="Arial"/>
                <w:sz w:val="18"/>
                <w:szCs w:val="18"/>
              </w:rPr>
              <w:t xml:space="preserve"> a daily schedule/routine and identifies the consequences of not following a routine.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c>
          <w:tcPr>
            <w:tcW w:w="7650" w:type="dxa"/>
            <w:gridSpan w:val="4"/>
          </w:tcPr>
          <w:p w:rsidR="00430221" w:rsidRPr="006B17DF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B17DF">
              <w:rPr>
                <w:rFonts w:ascii="Arial" w:hAnsi="Arial" w:cs="Arial"/>
                <w:sz w:val="18"/>
                <w:szCs w:val="18"/>
              </w:rPr>
              <w:t>Individual identifies and utilizes community resources</w:t>
            </w:r>
            <w:r w:rsidRPr="006B17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(transportation, p</w:t>
            </w:r>
            <w:r w:rsidRPr="006B17DF">
              <w:rPr>
                <w:rFonts w:ascii="Arial" w:hAnsi="Arial" w:cs="Arial"/>
                <w:sz w:val="18"/>
                <w:szCs w:val="18"/>
              </w:rPr>
              <w:t>harmac</w:t>
            </w:r>
            <w:r>
              <w:rPr>
                <w:rFonts w:ascii="Arial" w:hAnsi="Arial" w:cs="Arial"/>
                <w:sz w:val="18"/>
                <w:szCs w:val="18"/>
              </w:rPr>
              <w:t>y, post office, library, bank, p</w:t>
            </w:r>
            <w:r w:rsidRPr="006B17DF">
              <w:rPr>
                <w:rFonts w:ascii="Arial" w:hAnsi="Arial" w:cs="Arial"/>
                <w:sz w:val="18"/>
                <w:szCs w:val="18"/>
              </w:rPr>
              <w:t>laces of worship, etc.).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350"/>
        </w:trPr>
        <w:tc>
          <w:tcPr>
            <w:tcW w:w="7650" w:type="dxa"/>
            <w:gridSpan w:val="4"/>
            <w:vAlign w:val="bottom"/>
          </w:tcPr>
          <w:p w:rsidR="00177EF9" w:rsidRDefault="00177EF9" w:rsidP="004704B4">
            <w:pPr>
              <w:spacing w:after="12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DF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Money Management: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430221" w:rsidRPr="00E64A7D" w:rsidTr="00177EF9">
        <w:trPr>
          <w:trHeight w:val="503"/>
        </w:trPr>
        <w:tc>
          <w:tcPr>
            <w:tcW w:w="7650" w:type="dxa"/>
            <w:gridSpan w:val="4"/>
            <w:vAlign w:val="center"/>
          </w:tcPr>
          <w:p w:rsidR="00430221" w:rsidRDefault="00430221" w:rsidP="00B048FD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is aware of their income, who is assisting them with this (Payee, Guardian, etc.) and how to access their funds.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rPr>
          <w:trHeight w:val="401"/>
        </w:trPr>
        <w:tc>
          <w:tcPr>
            <w:tcW w:w="7650" w:type="dxa"/>
            <w:gridSpan w:val="4"/>
            <w:vAlign w:val="center"/>
          </w:tcPr>
          <w:p w:rsidR="00430221" w:rsidRDefault="00430221" w:rsidP="001F6DFA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understands and follows a simple budget.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rPr>
          <w:trHeight w:val="347"/>
        </w:trPr>
        <w:tc>
          <w:tcPr>
            <w:tcW w:w="7650" w:type="dxa"/>
            <w:gridSpan w:val="4"/>
            <w:vAlign w:val="center"/>
          </w:tcPr>
          <w:p w:rsidR="00430221" w:rsidRDefault="00430221" w:rsidP="00B048FD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makes purchases in the community independently.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rPr>
          <w:trHeight w:val="347"/>
        </w:trPr>
        <w:tc>
          <w:tcPr>
            <w:tcW w:w="7650" w:type="dxa"/>
            <w:gridSpan w:val="4"/>
            <w:vAlign w:val="center"/>
          </w:tcPr>
          <w:p w:rsidR="00430221" w:rsidRDefault="00430221" w:rsidP="007676A7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obtains and maintains benefits and entitlements (AHCCCS, SSI, etc.).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386"/>
        </w:trPr>
        <w:tc>
          <w:tcPr>
            <w:tcW w:w="7650" w:type="dxa"/>
            <w:gridSpan w:val="4"/>
            <w:vAlign w:val="bottom"/>
          </w:tcPr>
          <w:p w:rsidR="00177EF9" w:rsidRDefault="00177EF9" w:rsidP="004704B4">
            <w:pPr>
              <w:spacing w:after="12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Physical </w:t>
            </w:r>
            <w:r w:rsidRPr="003211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Health Maintenance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430221" w:rsidRPr="00E64A7D" w:rsidTr="00177EF9">
        <w:trPr>
          <w:trHeight w:val="311"/>
        </w:trPr>
        <w:tc>
          <w:tcPr>
            <w:tcW w:w="7650" w:type="dxa"/>
            <w:gridSpan w:val="4"/>
            <w:vAlign w:val="bottom"/>
          </w:tcPr>
          <w:p w:rsidR="00430221" w:rsidRPr="00753981" w:rsidRDefault="00430221" w:rsidP="00F67C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engages in p</w:t>
            </w:r>
            <w:r w:rsidRPr="00753981">
              <w:rPr>
                <w:rFonts w:ascii="Arial" w:hAnsi="Arial" w:cs="Arial"/>
                <w:sz w:val="18"/>
                <w:szCs w:val="18"/>
              </w:rPr>
              <w:t>hysical activity to maintain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(walks; sports; etc.).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rPr>
          <w:trHeight w:val="320"/>
        </w:trPr>
        <w:tc>
          <w:tcPr>
            <w:tcW w:w="7650" w:type="dxa"/>
            <w:gridSpan w:val="4"/>
            <w:vAlign w:val="bottom"/>
          </w:tcPr>
          <w:p w:rsidR="00430221" w:rsidRDefault="00430221" w:rsidP="00F67CCE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understands and verbalizes their personal nutritional requirements.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E64A7D" w:rsidTr="00177EF9">
        <w:trPr>
          <w:trHeight w:val="347"/>
        </w:trPr>
        <w:tc>
          <w:tcPr>
            <w:tcW w:w="7650" w:type="dxa"/>
            <w:gridSpan w:val="4"/>
            <w:vAlign w:val="bottom"/>
          </w:tcPr>
          <w:p w:rsidR="00430221" w:rsidRDefault="00430221" w:rsidP="00F67CCE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makes food choices based on personal nutritional requirements.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458"/>
        </w:trPr>
        <w:tc>
          <w:tcPr>
            <w:tcW w:w="7650" w:type="dxa"/>
            <w:gridSpan w:val="4"/>
            <w:vAlign w:val="bottom"/>
          </w:tcPr>
          <w:p w:rsidR="00177EF9" w:rsidRPr="00321146" w:rsidRDefault="00177EF9" w:rsidP="004704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11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Medication Management: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177EF9" w:rsidRPr="00E64A7D" w:rsidTr="00177EF9">
        <w:tc>
          <w:tcPr>
            <w:tcW w:w="7650" w:type="dxa"/>
            <w:gridSpan w:val="4"/>
            <w:vAlign w:val="center"/>
          </w:tcPr>
          <w:p w:rsidR="00177EF9" w:rsidRPr="00671DB6" w:rsidRDefault="00177EF9" w:rsidP="00B048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71DB6">
              <w:rPr>
                <w:rFonts w:ascii="Arial" w:hAnsi="Arial" w:cs="Arial"/>
                <w:sz w:val="18"/>
                <w:szCs w:val="18"/>
              </w:rPr>
              <w:t>Individual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identifies their prescribed medications and verbalizes understanding of medication regimen. 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c>
          <w:tcPr>
            <w:tcW w:w="7650" w:type="dxa"/>
            <w:gridSpan w:val="4"/>
            <w:vAlign w:val="center"/>
          </w:tcPr>
          <w:p w:rsidR="00177EF9" w:rsidRDefault="00177EF9" w:rsidP="008575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identifies the reason for taking their medications and the effects of not taking medications as prescribed.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c>
          <w:tcPr>
            <w:tcW w:w="7650" w:type="dxa"/>
            <w:gridSpan w:val="4"/>
            <w:vAlign w:val="center"/>
          </w:tcPr>
          <w:p w:rsidR="00177EF9" w:rsidRDefault="00177EF9" w:rsidP="00B048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recognizes when medications are running low; individual orders or verbalizes the need to order medications.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428"/>
        </w:trPr>
        <w:tc>
          <w:tcPr>
            <w:tcW w:w="7650" w:type="dxa"/>
            <w:gridSpan w:val="4"/>
            <w:vAlign w:val="bottom"/>
          </w:tcPr>
          <w:p w:rsidR="00177EF9" w:rsidRDefault="00177EF9" w:rsidP="00D24251">
            <w:pPr>
              <w:spacing w:after="120" w:line="160" w:lineRule="exact"/>
              <w:rPr>
                <w:rFonts w:ascii="Arial" w:hAnsi="Arial" w:cs="Arial"/>
                <w:sz w:val="18"/>
                <w:szCs w:val="18"/>
              </w:rPr>
            </w:pPr>
            <w:r w:rsidRPr="001F6DFA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>
              <w:rPr>
                <w:rFonts w:ascii="Arial" w:hAnsi="Arial" w:cs="Arial"/>
                <w:sz w:val="18"/>
                <w:szCs w:val="18"/>
              </w:rPr>
              <w:t xml:space="preserve">schedules </w:t>
            </w:r>
            <w:r w:rsidRPr="001F6DFA">
              <w:rPr>
                <w:rFonts w:ascii="Arial" w:hAnsi="Arial" w:cs="Arial"/>
                <w:sz w:val="18"/>
                <w:szCs w:val="18"/>
              </w:rPr>
              <w:t>her/his appointments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on a regular basis</w:t>
            </w:r>
            <w:r w:rsidRPr="001F6DFA">
              <w:rPr>
                <w:rFonts w:ascii="Arial" w:hAnsi="Arial" w:cs="Arial"/>
                <w:sz w:val="18"/>
                <w:szCs w:val="18"/>
              </w:rPr>
              <w:t xml:space="preserve"> (e.g. medical doctor, psychiatrist, dentist, eye doctor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518"/>
        </w:trPr>
        <w:tc>
          <w:tcPr>
            <w:tcW w:w="7650" w:type="dxa"/>
            <w:gridSpan w:val="4"/>
            <w:tcBorders>
              <w:bottom w:val="single" w:sz="4" w:space="0" w:color="auto"/>
            </w:tcBorders>
            <w:vAlign w:val="bottom"/>
          </w:tcPr>
          <w:p w:rsidR="00177EF9" w:rsidRPr="009246D8" w:rsidRDefault="00177EF9" w:rsidP="00D242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6DFA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>
              <w:rPr>
                <w:rFonts w:ascii="Arial" w:hAnsi="Arial" w:cs="Arial"/>
                <w:sz w:val="18"/>
                <w:szCs w:val="18"/>
              </w:rPr>
              <w:t>attends</w:t>
            </w:r>
            <w:r w:rsidRPr="001F6DFA">
              <w:rPr>
                <w:rFonts w:ascii="Arial" w:hAnsi="Arial" w:cs="Arial"/>
                <w:sz w:val="18"/>
                <w:szCs w:val="18"/>
              </w:rPr>
              <w:t xml:space="preserve"> her/his </w:t>
            </w:r>
            <w:r>
              <w:rPr>
                <w:rFonts w:ascii="Arial" w:hAnsi="Arial" w:cs="Arial"/>
                <w:sz w:val="18"/>
                <w:szCs w:val="18"/>
              </w:rPr>
              <w:t xml:space="preserve">scheduled </w:t>
            </w:r>
            <w:r w:rsidRPr="001F6DFA">
              <w:rPr>
                <w:rFonts w:ascii="Arial" w:hAnsi="Arial" w:cs="Arial"/>
                <w:sz w:val="18"/>
                <w:szCs w:val="18"/>
              </w:rPr>
              <w:t>appointments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on a regular basis</w:t>
            </w:r>
            <w:r w:rsidRPr="001F6DFA">
              <w:rPr>
                <w:rFonts w:ascii="Arial" w:hAnsi="Arial" w:cs="Arial"/>
                <w:sz w:val="18"/>
                <w:szCs w:val="18"/>
              </w:rPr>
              <w:t xml:space="preserve"> (e.g. medical doctor, psychiatrist, dentist, eye doctor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E64A7D" w:rsidTr="00177EF9">
        <w:trPr>
          <w:trHeight w:val="419"/>
        </w:trPr>
        <w:tc>
          <w:tcPr>
            <w:tcW w:w="7650" w:type="dxa"/>
            <w:gridSpan w:val="4"/>
            <w:tcBorders>
              <w:bottom w:val="single" w:sz="2" w:space="0" w:color="auto"/>
            </w:tcBorders>
            <w:vAlign w:val="center"/>
          </w:tcPr>
          <w:p w:rsidR="00177EF9" w:rsidRPr="009246D8" w:rsidRDefault="00177EF9" w:rsidP="00D07F2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246D8">
              <w:rPr>
                <w:rFonts w:ascii="Arial" w:hAnsi="Arial" w:cs="Arial"/>
                <w:sz w:val="18"/>
                <w:szCs w:val="18"/>
              </w:rPr>
              <w:t>Individual reports any medication issues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adverse effects</w:t>
            </w:r>
            <w:r w:rsidRPr="009246D8">
              <w:rPr>
                <w:rFonts w:ascii="Arial" w:hAnsi="Arial" w:cs="Arial"/>
                <w:sz w:val="18"/>
                <w:szCs w:val="18"/>
              </w:rPr>
              <w:t xml:space="preserve"> that arise to others (</w:t>
            </w:r>
            <w:r>
              <w:rPr>
                <w:rFonts w:ascii="Arial" w:hAnsi="Arial" w:cs="Arial"/>
                <w:sz w:val="18"/>
                <w:szCs w:val="18"/>
              </w:rPr>
              <w:t>such as staff at residential; psychiatrist; c</w:t>
            </w:r>
            <w:r w:rsidRPr="009246D8">
              <w:rPr>
                <w:rFonts w:ascii="Arial" w:hAnsi="Arial" w:cs="Arial"/>
                <w:sz w:val="18"/>
                <w:szCs w:val="18"/>
              </w:rPr>
              <w:t>ase manager;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  <w:tcBorders>
              <w:bottom w:val="single" w:sz="2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2" w:space="0" w:color="auto"/>
            </w:tcBorders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660CD" w:rsidRPr="005E4771" w:rsidTr="00F859C2">
        <w:trPr>
          <w:trHeight w:val="217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9C2" w:rsidRDefault="00F859C2" w:rsidP="00F8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9C2" w:rsidRDefault="00F859C2" w:rsidP="00F8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0CD" w:rsidRDefault="006660CD" w:rsidP="00F8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Client/Patient’s Name: 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5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9C2">
              <w:rPr>
                <w:rFonts w:ascii="Arial" w:hAnsi="Arial" w:cs="Arial"/>
                <w:sz w:val="20"/>
                <w:szCs w:val="20"/>
              </w:rPr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9C2" w:rsidRDefault="00F859C2" w:rsidP="00F8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9C2" w:rsidRDefault="00F859C2" w:rsidP="00F8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0CD" w:rsidRPr="0033461D" w:rsidRDefault="006660CD" w:rsidP="00F859C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1F85">
              <w:rPr>
                <w:rFonts w:ascii="Arial" w:hAnsi="Arial" w:cs="Arial"/>
                <w:b/>
                <w:sz w:val="20"/>
                <w:szCs w:val="20"/>
              </w:rPr>
              <w:lastRenderedPageBreak/>
              <w:t>DOB: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59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9C2">
              <w:rPr>
                <w:rFonts w:ascii="Arial" w:hAnsi="Arial" w:cs="Arial"/>
                <w:sz w:val="20"/>
                <w:szCs w:val="20"/>
              </w:rPr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59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EF9" w:rsidRPr="005E4771" w:rsidTr="00177EF9">
        <w:trPr>
          <w:trHeight w:val="395"/>
        </w:trPr>
        <w:tc>
          <w:tcPr>
            <w:tcW w:w="7650" w:type="dxa"/>
            <w:gridSpan w:val="4"/>
            <w:tcBorders>
              <w:top w:val="single" w:sz="4" w:space="0" w:color="auto"/>
            </w:tcBorders>
            <w:vAlign w:val="bottom"/>
          </w:tcPr>
          <w:p w:rsidR="00177EF9" w:rsidRPr="008444A6" w:rsidRDefault="00177EF9" w:rsidP="004704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B6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Coping Skills &amp; Crisis Management: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EF9" w:rsidRPr="005E4771" w:rsidRDefault="00177EF9" w:rsidP="0033461D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is aware of and uses their crisis plan when needed to manage crises that could lead to destabilization and threaten residential status.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i</w:t>
            </w:r>
            <w:r w:rsidRPr="000A00B3">
              <w:rPr>
                <w:rFonts w:ascii="Arial" w:hAnsi="Arial" w:cs="Arial"/>
                <w:sz w:val="18"/>
                <w:szCs w:val="18"/>
              </w:rPr>
              <w:t>dentifies signs and symptoms related to his/her mental or physical illness and can verbalize to others when help is needed.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identifies, learns, and uses coping skills to manage stress.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utilizes supports and seeks assistance as needed from family, peers, or their treatment team.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  <w:vAlign w:val="bottom"/>
          </w:tcPr>
          <w:p w:rsidR="00177EF9" w:rsidRPr="00E23DBF" w:rsidRDefault="00177EF9" w:rsidP="004704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B6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Socialization &amp; Communication: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socializes with others and understands the benefits of socializing.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establishes and maintains appropriate relationships with others.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maintains a conversation appropriately (</w:t>
            </w:r>
            <w:r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0A00B3">
              <w:rPr>
                <w:rFonts w:ascii="Arial" w:hAnsi="Arial" w:cs="Arial"/>
                <w:sz w:val="18"/>
                <w:szCs w:val="18"/>
              </w:rPr>
              <w:t>listens to others, responds appropriately to questions).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addresses conflicts appropriately and in a non-threatening manner.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  <w:vAlign w:val="bottom"/>
          </w:tcPr>
          <w:p w:rsidR="00177EF9" w:rsidRPr="008444A6" w:rsidRDefault="00177EF9" w:rsidP="004704B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B6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Substance Abuse Services: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177EF9" w:rsidRPr="005E4771" w:rsidTr="00177EF9">
        <w:tc>
          <w:tcPr>
            <w:tcW w:w="7650" w:type="dxa"/>
            <w:gridSpan w:val="4"/>
          </w:tcPr>
          <w:p w:rsidR="00177EF9" w:rsidRPr="00157CA7" w:rsidRDefault="00177EF9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refrains from substance use.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</w:tcPr>
          <w:p w:rsidR="00177EF9" w:rsidRDefault="00177EF9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identifies triggers to using and identifies how people, places and things may cause a relapse.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</w:tcPr>
          <w:p w:rsidR="00177EF9" w:rsidRDefault="00177EF9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identifies the benefits of utilizing a support system to remain abstinent (e.g. sponsor, peers, treatment team, etc.)</w:t>
            </w:r>
          </w:p>
        </w:tc>
        <w:tc>
          <w:tcPr>
            <w:tcW w:w="882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177EF9" w:rsidRDefault="00177EF9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</w:tcPr>
          <w:p w:rsidR="00177EF9" w:rsidRPr="000A00B3" w:rsidRDefault="00177EF9" w:rsidP="00430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B6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Participation in Treatment Goals:</w:t>
            </w:r>
            <w:r w:rsidRPr="000A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77EF9" w:rsidRPr="000A00B3" w:rsidRDefault="00177EF9" w:rsidP="0043022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00B3">
              <w:rPr>
                <w:rFonts w:ascii="Arial" w:hAnsi="Arial" w:cs="Arial"/>
                <w:i/>
                <w:sz w:val="16"/>
                <w:szCs w:val="16"/>
              </w:rPr>
              <w:t xml:space="preserve">(Please reference the client’s </w:t>
            </w:r>
            <w:r w:rsidRPr="000A00B3">
              <w:rPr>
                <w:rFonts w:ascii="Arial" w:hAnsi="Arial" w:cs="Arial"/>
                <w:b/>
                <w:i/>
                <w:sz w:val="16"/>
                <w:szCs w:val="16"/>
              </w:rPr>
              <w:t>individual treatment plan</w:t>
            </w:r>
            <w:r w:rsidRPr="000A00B3">
              <w:rPr>
                <w:rFonts w:ascii="Arial" w:hAnsi="Arial" w:cs="Arial"/>
                <w:i/>
                <w:sz w:val="16"/>
                <w:szCs w:val="16"/>
              </w:rPr>
              <w:t xml:space="preserve"> when answering the questions below.)</w:t>
            </w:r>
          </w:p>
        </w:tc>
        <w:tc>
          <w:tcPr>
            <w:tcW w:w="882" w:type="dxa"/>
            <w:gridSpan w:val="2"/>
          </w:tcPr>
          <w:p w:rsidR="00177EF9" w:rsidRPr="005E4771" w:rsidRDefault="00177EF9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identifies treatment goals and identifies personal strengths that can be used to overcome recognized obstacles/barriers.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Pr="000A00B3" w:rsidRDefault="00430221" w:rsidP="0043022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A00B3">
              <w:rPr>
                <w:rFonts w:ascii="Arial" w:hAnsi="Arial" w:cs="Arial"/>
                <w:sz w:val="18"/>
                <w:szCs w:val="18"/>
              </w:rPr>
              <w:t>Individual appli</w:t>
            </w:r>
            <w:r w:rsidR="00177EF9">
              <w:rPr>
                <w:rFonts w:ascii="Arial" w:hAnsi="Arial" w:cs="Arial"/>
                <w:sz w:val="18"/>
                <w:szCs w:val="18"/>
              </w:rPr>
              <w:t>es newly learned skills to</w:t>
            </w:r>
            <w:r w:rsidRPr="000A00B3">
              <w:rPr>
                <w:rFonts w:ascii="Arial" w:hAnsi="Arial" w:cs="Arial"/>
                <w:sz w:val="18"/>
                <w:szCs w:val="18"/>
              </w:rPr>
              <w:t xml:space="preserve"> situations </w:t>
            </w:r>
            <w:r w:rsidR="00177EF9">
              <w:rPr>
                <w:rFonts w:ascii="Arial" w:hAnsi="Arial" w:cs="Arial"/>
                <w:sz w:val="18"/>
                <w:szCs w:val="18"/>
              </w:rPr>
              <w:t>outside of the program</w:t>
            </w:r>
            <w:r w:rsidRPr="000A00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0221" w:rsidRPr="005E4771" w:rsidTr="00177EF9">
        <w:tc>
          <w:tcPr>
            <w:tcW w:w="7650" w:type="dxa"/>
            <w:gridSpan w:val="4"/>
          </w:tcPr>
          <w:p w:rsidR="00430221" w:rsidRDefault="00430221" w:rsidP="00177EF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participates in developing a discharge plan that meets his/her needs.</w:t>
            </w:r>
          </w:p>
        </w:tc>
        <w:tc>
          <w:tcPr>
            <w:tcW w:w="882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430221" w:rsidRDefault="00430221" w:rsidP="00430221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59C2" w:rsidRPr="005E4771" w:rsidTr="00177EF9">
        <w:tc>
          <w:tcPr>
            <w:tcW w:w="7650" w:type="dxa"/>
            <w:gridSpan w:val="4"/>
          </w:tcPr>
          <w:p w:rsidR="00F859C2" w:rsidRDefault="00F859C2" w:rsidP="00F859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participates in Job Skills Training and identifies job opportunities.</w:t>
            </w:r>
          </w:p>
        </w:tc>
        <w:tc>
          <w:tcPr>
            <w:tcW w:w="882" w:type="dxa"/>
            <w:gridSpan w:val="2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59C2" w:rsidRPr="005E4771" w:rsidTr="00177EF9">
        <w:tc>
          <w:tcPr>
            <w:tcW w:w="7650" w:type="dxa"/>
            <w:gridSpan w:val="4"/>
          </w:tcPr>
          <w:p w:rsidR="00F859C2" w:rsidRDefault="00F859C2" w:rsidP="00F859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participates in advancement of their education.</w:t>
            </w:r>
          </w:p>
        </w:tc>
        <w:tc>
          <w:tcPr>
            <w:tcW w:w="882" w:type="dxa"/>
            <w:gridSpan w:val="2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F859C2" w:rsidRDefault="00F859C2" w:rsidP="005F3EE7">
            <w:pPr>
              <w:jc w:val="center"/>
            </w:pP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</w:r>
            <w:r w:rsidR="005A07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430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77EF9" w:rsidRPr="005E4771" w:rsidTr="00177EF9">
        <w:tc>
          <w:tcPr>
            <w:tcW w:w="7650" w:type="dxa"/>
            <w:gridSpan w:val="4"/>
          </w:tcPr>
          <w:p w:rsidR="00177EF9" w:rsidRDefault="00177EF9" w:rsidP="00430221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:rsidR="00177EF9" w:rsidRPr="005E4771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E51">
              <w:rPr>
                <w:rFonts w:ascii="Arial" w:hAnsi="Arial" w:cs="Arial"/>
                <w:b/>
                <w:sz w:val="12"/>
                <w:szCs w:val="16"/>
              </w:rPr>
              <w:t>1 week after Admit</w:t>
            </w:r>
          </w:p>
        </w:tc>
        <w:tc>
          <w:tcPr>
            <w:tcW w:w="720" w:type="dxa"/>
            <w:gridSpan w:val="3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6 mo.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 year</w:t>
            </w:r>
          </w:p>
        </w:tc>
        <w:tc>
          <w:tcPr>
            <w:tcW w:w="720" w:type="dxa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4"/>
                <w:szCs w:val="16"/>
              </w:rPr>
              <w:t>18 mo.</w:t>
            </w:r>
          </w:p>
        </w:tc>
        <w:tc>
          <w:tcPr>
            <w:tcW w:w="828" w:type="dxa"/>
            <w:gridSpan w:val="2"/>
          </w:tcPr>
          <w:p w:rsidR="00177EF9" w:rsidRPr="00177EF9" w:rsidRDefault="00177EF9" w:rsidP="005F3EE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77EF9">
              <w:rPr>
                <w:rFonts w:ascii="Arial" w:hAnsi="Arial" w:cs="Arial"/>
                <w:b/>
                <w:sz w:val="12"/>
                <w:szCs w:val="16"/>
              </w:rPr>
              <w:t>Discharge</w:t>
            </w:r>
          </w:p>
        </w:tc>
      </w:tr>
      <w:tr w:rsidR="0033461D" w:rsidRPr="005E4771" w:rsidTr="00177EF9">
        <w:tc>
          <w:tcPr>
            <w:tcW w:w="7650" w:type="dxa"/>
            <w:gridSpan w:val="4"/>
          </w:tcPr>
          <w:p w:rsidR="0033461D" w:rsidRPr="00113FE2" w:rsidRDefault="00113FE2" w:rsidP="00DA14F7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Column </w:t>
            </w:r>
            <w:r w:rsidR="0033461D" w:rsidRPr="0023287A">
              <w:rPr>
                <w:rFonts w:ascii="Arial" w:hAnsi="Arial" w:cs="Arial"/>
                <w:b/>
              </w:rPr>
              <w:t>T</w:t>
            </w:r>
            <w:r w:rsidR="00DA14F7">
              <w:rPr>
                <w:rFonts w:ascii="Arial" w:hAnsi="Arial" w:cs="Arial"/>
                <w:b/>
              </w:rPr>
              <w:t>OTALS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33461D" w:rsidRPr="005E4771" w:rsidRDefault="0043022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20" w:type="dxa"/>
            <w:gridSpan w:val="3"/>
          </w:tcPr>
          <w:p w:rsidR="0033461D" w:rsidRPr="005E4771" w:rsidRDefault="0043022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5E4771" w:rsidRDefault="0043022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33461D" w:rsidRPr="005E4771" w:rsidRDefault="0043022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</w:tcPr>
          <w:p w:rsidR="0033461D" w:rsidRPr="005E4771" w:rsidRDefault="00430221" w:rsidP="004302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11F85" w:rsidRPr="005E4771" w:rsidTr="00177EF9">
        <w:trPr>
          <w:gridAfter w:val="1"/>
          <w:wAfter w:w="171" w:type="dxa"/>
          <w:trHeight w:val="860"/>
        </w:trPr>
        <w:tc>
          <w:tcPr>
            <w:tcW w:w="11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1F85" w:rsidRPr="00C74679" w:rsidRDefault="00311F85" w:rsidP="003E0352">
            <w:pPr>
              <w:spacing w:after="120"/>
              <w:ind w:left="-115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311F85" w:rsidRPr="00293755" w:rsidRDefault="00311F85" w:rsidP="003E0352">
            <w:pPr>
              <w:spacing w:after="120"/>
              <w:ind w:left="-115"/>
              <w:rPr>
                <w:rFonts w:ascii="Arial" w:hAnsi="Arial" w:cs="Arial"/>
                <w:b/>
                <w:sz w:val="18"/>
                <w:szCs w:val="18"/>
              </w:rPr>
            </w:pP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Reason for Discharge: Completed Treatment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; Non-Adherence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; AWOL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; ASA/AMA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; COT ended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311F85" w:rsidRDefault="00311F85" w:rsidP="004704B4">
            <w:pPr>
              <w:spacing w:after="120"/>
              <w:ind w:left="-115"/>
              <w:rPr>
                <w:rFonts w:ascii="Arial" w:hAnsi="Arial" w:cs="Arial"/>
                <w:b/>
                <w:sz w:val="18"/>
                <w:szCs w:val="18"/>
              </w:rPr>
            </w:pP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Higher Level of Care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; Other </w:t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</w:r>
            <w:r w:rsidR="005A07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937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93755"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293755" w:rsidRPr="004704B4" w:rsidRDefault="00293755" w:rsidP="00293755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of Discharge: 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29375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704B4" w:rsidTr="00177EF9">
        <w:trPr>
          <w:trHeight w:val="2255"/>
        </w:trPr>
        <w:tc>
          <w:tcPr>
            <w:tcW w:w="11520" w:type="dxa"/>
            <w:gridSpan w:val="13"/>
          </w:tcPr>
          <w:p w:rsidR="004704B4" w:rsidRDefault="004704B4" w:rsidP="008D6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Comments/Additional Information: </w:t>
            </w:r>
            <w:r w:rsidRPr="007F0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01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1FB">
              <w:rPr>
                <w:rFonts w:ascii="Arial" w:hAnsi="Arial" w:cs="Arial"/>
                <w:sz w:val="18"/>
                <w:szCs w:val="18"/>
              </w:rPr>
            </w:r>
            <w:r w:rsidRPr="007F01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6BC3">
              <w:rPr>
                <w:rFonts w:ascii="Arial" w:hAnsi="Arial" w:cs="Arial"/>
                <w:sz w:val="18"/>
                <w:szCs w:val="18"/>
              </w:rPr>
              <w:t> </w:t>
            </w:r>
            <w:r w:rsidR="00636BC3">
              <w:rPr>
                <w:rFonts w:ascii="Arial" w:hAnsi="Arial" w:cs="Arial"/>
                <w:sz w:val="18"/>
                <w:szCs w:val="18"/>
              </w:rPr>
              <w:t> </w:t>
            </w:r>
            <w:r w:rsidR="00636BC3">
              <w:rPr>
                <w:rFonts w:ascii="Arial" w:hAnsi="Arial" w:cs="Arial"/>
                <w:sz w:val="18"/>
                <w:szCs w:val="18"/>
              </w:rPr>
              <w:t> </w:t>
            </w:r>
            <w:r w:rsidR="00636BC3">
              <w:rPr>
                <w:rFonts w:ascii="Arial" w:hAnsi="Arial" w:cs="Arial"/>
                <w:sz w:val="18"/>
                <w:szCs w:val="18"/>
              </w:rPr>
              <w:t> </w:t>
            </w:r>
            <w:r w:rsidR="00636BC3">
              <w:rPr>
                <w:rFonts w:ascii="Arial" w:hAnsi="Arial" w:cs="Arial"/>
                <w:sz w:val="18"/>
                <w:szCs w:val="18"/>
              </w:rPr>
              <w:t> </w:t>
            </w:r>
            <w:r w:rsidRPr="007F0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704B4" w:rsidRPr="000E1E3B" w:rsidRDefault="004704B4" w:rsidP="004704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4679" w:rsidTr="00177EF9">
        <w:tc>
          <w:tcPr>
            <w:tcW w:w="5913" w:type="dxa"/>
            <w:gridSpan w:val="3"/>
            <w:vAlign w:val="bottom"/>
          </w:tcPr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Admit BHP/BHT </w:t>
            </w:r>
            <w:r w:rsidR="0043022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67CCE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  <w:r w:rsidR="00D24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10"/>
            <w:vAlign w:val="bottom"/>
          </w:tcPr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6 mo. BHP/BHT </w:t>
            </w:r>
            <w:r w:rsidR="0043022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="00D24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4679" w:rsidTr="00177EF9">
        <w:tc>
          <w:tcPr>
            <w:tcW w:w="5913" w:type="dxa"/>
            <w:gridSpan w:val="3"/>
          </w:tcPr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12 mo. BHP/BHT </w:t>
            </w:r>
            <w:r w:rsidR="0043022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="00D24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10"/>
          </w:tcPr>
          <w:p w:rsidR="00C74679" w:rsidRPr="000E1E3B" w:rsidRDefault="00C74679" w:rsidP="00F67C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18 mo. BHP/BHT </w:t>
            </w:r>
            <w:r w:rsidR="0043022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="00D24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4679" w:rsidTr="00177EF9">
        <w:tc>
          <w:tcPr>
            <w:tcW w:w="11520" w:type="dxa"/>
            <w:gridSpan w:val="13"/>
          </w:tcPr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Discharge BHP/BHT </w:t>
            </w:r>
            <w:r w:rsidR="0043022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7CCE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7CC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E1E3B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="00D24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4251" w:rsidRPr="007F0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74679" w:rsidRPr="000E1E3B" w:rsidRDefault="00C74679" w:rsidP="00430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1E3B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</w:tr>
    </w:tbl>
    <w:p w:rsidR="00F859C2" w:rsidRPr="00293755" w:rsidRDefault="00F859C2" w:rsidP="00F859C2">
      <w:pPr>
        <w:spacing w:after="0" w:line="240" w:lineRule="auto"/>
        <w:rPr>
          <w:rFonts w:ascii="Arial" w:hAnsi="Arial" w:cs="Arial"/>
          <w:b/>
          <w:sz w:val="12"/>
          <w:szCs w:val="18"/>
        </w:rPr>
      </w:pPr>
      <w:r w:rsidRPr="00293755">
        <w:rPr>
          <w:rFonts w:ascii="Arial" w:hAnsi="Arial" w:cs="Arial"/>
          <w:b/>
          <w:sz w:val="12"/>
          <w:szCs w:val="18"/>
        </w:rPr>
        <w:t>Please review Training information related to completion of this document.</w:t>
      </w:r>
    </w:p>
    <w:p w:rsidR="00F859C2" w:rsidRPr="00293755" w:rsidRDefault="00F859C2" w:rsidP="00F859C2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6B17DF" w:rsidRPr="00293755" w:rsidRDefault="00C74679" w:rsidP="00F859C2">
      <w:pPr>
        <w:spacing w:after="0" w:line="240" w:lineRule="auto"/>
        <w:rPr>
          <w:rFonts w:ascii="Arial" w:hAnsi="Arial" w:cs="Arial"/>
          <w:b/>
          <w:sz w:val="12"/>
          <w:szCs w:val="18"/>
        </w:rPr>
      </w:pPr>
      <w:r w:rsidRPr="00293755">
        <w:rPr>
          <w:rFonts w:ascii="Arial" w:hAnsi="Arial" w:cs="Arial"/>
          <w:b/>
          <w:sz w:val="12"/>
          <w:szCs w:val="18"/>
        </w:rPr>
        <w:t xml:space="preserve">Please </w:t>
      </w:r>
      <w:r w:rsidR="00F859C2" w:rsidRPr="00293755">
        <w:rPr>
          <w:rFonts w:ascii="Arial" w:hAnsi="Arial" w:cs="Arial"/>
          <w:b/>
          <w:sz w:val="12"/>
          <w:szCs w:val="18"/>
        </w:rPr>
        <w:t>submit</w:t>
      </w:r>
      <w:r w:rsidRPr="00293755">
        <w:rPr>
          <w:rFonts w:ascii="Arial" w:hAnsi="Arial" w:cs="Arial"/>
          <w:b/>
          <w:sz w:val="12"/>
          <w:szCs w:val="18"/>
        </w:rPr>
        <w:t xml:space="preserve"> a copy of this form after each assessment date</w:t>
      </w:r>
      <w:r w:rsidR="00F859C2" w:rsidRPr="00293755">
        <w:rPr>
          <w:rFonts w:ascii="Arial" w:hAnsi="Arial" w:cs="Arial"/>
          <w:b/>
          <w:sz w:val="12"/>
          <w:szCs w:val="18"/>
        </w:rPr>
        <w:t xml:space="preserve"> (column) is completed</w:t>
      </w:r>
      <w:r w:rsidRPr="00293755">
        <w:rPr>
          <w:rFonts w:ascii="Arial" w:hAnsi="Arial" w:cs="Arial"/>
          <w:b/>
          <w:sz w:val="12"/>
          <w:szCs w:val="18"/>
        </w:rPr>
        <w:t xml:space="preserve"> to </w:t>
      </w:r>
      <w:hyperlink r:id="rId7" w:history="1">
        <w:r w:rsidRPr="00293755">
          <w:rPr>
            <w:rStyle w:val="Hyperlink"/>
            <w:rFonts w:ascii="Arial" w:hAnsi="Arial" w:cs="Arial"/>
            <w:b/>
            <w:sz w:val="12"/>
            <w:szCs w:val="18"/>
          </w:rPr>
          <w:t>GRBHSQI@grhc.org</w:t>
        </w:r>
      </w:hyperlink>
      <w:r w:rsidRPr="00293755">
        <w:rPr>
          <w:rFonts w:ascii="Arial" w:hAnsi="Arial" w:cs="Arial"/>
          <w:b/>
          <w:sz w:val="12"/>
          <w:szCs w:val="18"/>
        </w:rPr>
        <w:t xml:space="preserve">. </w:t>
      </w:r>
    </w:p>
    <w:sectPr w:rsidR="006B17DF" w:rsidRPr="00293755" w:rsidSect="00F67CCE">
      <w:headerReference w:type="default" r:id="rId8"/>
      <w:headerReference w:type="first" r:id="rId9"/>
      <w:pgSz w:w="12240" w:h="15840"/>
      <w:pgMar w:top="12" w:right="274" w:bottom="274" w:left="36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5E" w:rsidRDefault="002D695E" w:rsidP="00643C22">
      <w:pPr>
        <w:spacing w:after="0" w:line="240" w:lineRule="auto"/>
      </w:pPr>
      <w:r>
        <w:separator/>
      </w:r>
    </w:p>
  </w:endnote>
  <w:endnote w:type="continuationSeparator" w:id="0">
    <w:p w:rsidR="002D695E" w:rsidRDefault="002D695E" w:rsidP="0064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5E" w:rsidRDefault="002D695E" w:rsidP="00643C22">
      <w:pPr>
        <w:spacing w:after="0" w:line="240" w:lineRule="auto"/>
      </w:pPr>
      <w:r>
        <w:separator/>
      </w:r>
    </w:p>
  </w:footnote>
  <w:footnote w:type="continuationSeparator" w:id="0">
    <w:p w:rsidR="002D695E" w:rsidRDefault="002D695E" w:rsidP="0064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E" w:rsidRDefault="002D695E" w:rsidP="00DA14F7">
    <w:pPr>
      <w:pStyle w:val="Header"/>
      <w:jc w:val="center"/>
      <w:rPr>
        <w:b/>
        <w:u w:val="single"/>
      </w:rPr>
    </w:pPr>
    <w:r w:rsidRPr="00B45E81">
      <w:rPr>
        <w:b/>
        <w:u w:val="single"/>
      </w:rPr>
      <w:t>ADULT AND TRANSITIONAL</w:t>
    </w:r>
    <w:r>
      <w:rPr>
        <w:b/>
        <w:u w:val="single"/>
      </w:rPr>
      <w:t xml:space="preserve"> AGE</w:t>
    </w:r>
    <w:r w:rsidRPr="00B45E81">
      <w:rPr>
        <w:b/>
        <w:u w:val="single"/>
      </w:rPr>
      <w:t xml:space="preserve"> YOUTH</w:t>
    </w:r>
    <w:r>
      <w:rPr>
        <w:b/>
        <w:u w:val="single"/>
      </w:rPr>
      <w:t xml:space="preserve"> </w:t>
    </w:r>
  </w:p>
  <w:p w:rsidR="002D695E" w:rsidRDefault="002D695E" w:rsidP="00DA14F7">
    <w:pPr>
      <w:pStyle w:val="Header"/>
      <w:jc w:val="center"/>
      <w:rPr>
        <w:b/>
        <w:u w:val="single"/>
      </w:rPr>
    </w:pPr>
    <w:r w:rsidRPr="00C267BC">
      <w:rPr>
        <w:b/>
        <w:u w:val="single"/>
      </w:rPr>
      <w:t xml:space="preserve">FUNCTIONAL ASSESSMENT </w:t>
    </w:r>
    <w:r>
      <w:rPr>
        <w:b/>
        <w:u w:val="single"/>
      </w:rPr>
      <w:t xml:space="preserve">&amp; </w:t>
    </w:r>
    <w:r w:rsidRPr="00C267BC">
      <w:rPr>
        <w:b/>
        <w:u w:val="single"/>
      </w:rPr>
      <w:t>UPDATE</w:t>
    </w:r>
  </w:p>
  <w:p w:rsidR="002D695E" w:rsidRPr="0099076B" w:rsidRDefault="002D695E" w:rsidP="006660CD">
    <w:pPr>
      <w:pStyle w:val="Header"/>
      <w:jc w:val="center"/>
      <w:rPr>
        <w:b/>
        <w:sz w:val="20"/>
        <w:szCs w:val="20"/>
        <w:u w:val="single"/>
      </w:rPr>
    </w:pPr>
    <w:r w:rsidRPr="0099076B">
      <w:rPr>
        <w:b/>
        <w:sz w:val="20"/>
        <w:szCs w:val="20"/>
        <w:u w:val="single"/>
      </w:rPr>
      <w:t>Pg.2</w:t>
    </w:r>
    <w:r>
      <w:rPr>
        <w:b/>
        <w:sz w:val="20"/>
        <w:szCs w:val="20"/>
        <w:u w:val="single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E" w:rsidRPr="00F67CCE" w:rsidRDefault="002D695E" w:rsidP="00F67CC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81DE0" wp14:editId="269ED08D">
              <wp:simplePos x="0" y="0"/>
              <wp:positionH relativeFrom="column">
                <wp:posOffset>1841205</wp:posOffset>
              </wp:positionH>
              <wp:positionV relativeFrom="paragraph">
                <wp:posOffset>40758</wp:posOffset>
              </wp:positionV>
              <wp:extent cx="3296873" cy="103490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873" cy="10349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95E" w:rsidRPr="007142BA" w:rsidRDefault="002D695E" w:rsidP="00012BC5">
                          <w:pPr>
                            <w:pStyle w:val="Header"/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 w:rsidRPr="007142BA">
                            <w:rPr>
                              <w:rFonts w:ascii="Lucida Calligraphy" w:hAnsi="Lucida Calligraphy"/>
                            </w:rPr>
                            <w:t>Gila River Behavioral Health Services</w:t>
                          </w:r>
                        </w:p>
                        <w:p w:rsidR="002D695E" w:rsidRPr="00012BC5" w:rsidRDefault="002D695E" w:rsidP="00012BC5">
                          <w:pPr>
                            <w:pStyle w:val="Header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2D695E" w:rsidRPr="007142BA" w:rsidRDefault="002D695E" w:rsidP="00012BC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142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ADULT AND TRANSITIONAL AGE YOUTH</w:t>
                          </w:r>
                        </w:p>
                        <w:p w:rsidR="002D695E" w:rsidRDefault="002D695E" w:rsidP="006660C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142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FUNCTIONAL ASSESSMENT &amp; UPDATE</w:t>
                          </w:r>
                        </w:p>
                        <w:p w:rsidR="002D695E" w:rsidRPr="0099076B" w:rsidRDefault="002D695E" w:rsidP="006660C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99076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Pg. 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/2</w:t>
                          </w:r>
                        </w:p>
                        <w:p w:rsidR="002D695E" w:rsidRDefault="002D695E" w:rsidP="00012B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81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pt;margin-top:3.2pt;width:259.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" filled="f" stroked="f">
              <v:textbox>
                <w:txbxContent>
                  <w:p w:rsidR="002D695E" w:rsidRPr="007142BA" w:rsidRDefault="002D695E" w:rsidP="00012BC5">
                    <w:pPr>
                      <w:pStyle w:val="Header"/>
                      <w:jc w:val="center"/>
                      <w:rPr>
                        <w:rFonts w:ascii="Lucida Calligraphy" w:hAnsi="Lucida Calligraphy"/>
                      </w:rPr>
                    </w:pPr>
                    <w:r w:rsidRPr="007142BA">
                      <w:rPr>
                        <w:rFonts w:ascii="Lucida Calligraphy" w:hAnsi="Lucida Calligraphy"/>
                      </w:rPr>
                      <w:t>Gila River Behavioral Health Services</w:t>
                    </w:r>
                  </w:p>
                  <w:p w:rsidR="002D695E" w:rsidRPr="00012BC5" w:rsidRDefault="002D695E" w:rsidP="00012BC5">
                    <w:pPr>
                      <w:pStyle w:val="Header"/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2D695E" w:rsidRPr="007142BA" w:rsidRDefault="002D695E" w:rsidP="00012BC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7142BA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ADULT AND TRANSITIONAL AGE YOUTH</w:t>
                    </w:r>
                  </w:p>
                  <w:p w:rsidR="002D695E" w:rsidRDefault="002D695E" w:rsidP="006660C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7142BA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FUNCTIONAL ASSESSMENT &amp; UPDATE</w:t>
                    </w:r>
                  </w:p>
                  <w:p w:rsidR="002D695E" w:rsidRPr="0099076B" w:rsidRDefault="002D695E" w:rsidP="006660C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99076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Pg. 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/2</w:t>
                    </w:r>
                  </w:p>
                  <w:p w:rsidR="002D695E" w:rsidRDefault="002D695E" w:rsidP="00012BC5"/>
                </w:txbxContent>
              </v:textbox>
            </v:shape>
          </w:pict>
        </mc:Fallback>
      </mc:AlternateContent>
    </w:r>
    <w:r>
      <w:object w:dxaOrig="13502" w:dyaOrig="10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62.25pt">
          <v:imagedata r:id="rId1" o:title=""/>
        </v:shape>
        <o:OLEObject Type="Embed" ProgID="MSPhotoEd.3" ShapeID="_x0000_i1025" DrawAspect="Content" ObjectID="_1602663380" r:id="rId2"/>
      </w:object>
    </w:r>
    <w:r>
      <w:tab/>
      <w:t xml:space="preserve">                                                    </w:t>
    </w:r>
    <w:r>
      <w:rPr>
        <w:rFonts w:ascii="Arial" w:hAnsi="Arial" w:cs="Arial"/>
        <w:b/>
        <w:sz w:val="20"/>
        <w:szCs w:val="2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tc/YJ9KTbAnxvWqDB5qJNKHtroA=" w:salt="k+/lSalRyIMyVPV7QFeHkA==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2"/>
    <w:rsid w:val="00011461"/>
    <w:rsid w:val="00012BC5"/>
    <w:rsid w:val="000A00B3"/>
    <w:rsid w:val="000B5F3C"/>
    <w:rsid w:val="00113FE2"/>
    <w:rsid w:val="00134DDC"/>
    <w:rsid w:val="001404AD"/>
    <w:rsid w:val="001452A1"/>
    <w:rsid w:val="00157CA7"/>
    <w:rsid w:val="00157FBC"/>
    <w:rsid w:val="00177EF9"/>
    <w:rsid w:val="001A6845"/>
    <w:rsid w:val="001F6DFA"/>
    <w:rsid w:val="00226493"/>
    <w:rsid w:val="0023287A"/>
    <w:rsid w:val="00290A3F"/>
    <w:rsid w:val="00293755"/>
    <w:rsid w:val="002A0555"/>
    <w:rsid w:val="002B32A1"/>
    <w:rsid w:val="002D695E"/>
    <w:rsid w:val="002F42AD"/>
    <w:rsid w:val="00301F62"/>
    <w:rsid w:val="0030269E"/>
    <w:rsid w:val="00311F85"/>
    <w:rsid w:val="00321146"/>
    <w:rsid w:val="00324F74"/>
    <w:rsid w:val="0032579F"/>
    <w:rsid w:val="0033461D"/>
    <w:rsid w:val="003541F8"/>
    <w:rsid w:val="00356A88"/>
    <w:rsid w:val="00361723"/>
    <w:rsid w:val="00373776"/>
    <w:rsid w:val="003E0352"/>
    <w:rsid w:val="00430221"/>
    <w:rsid w:val="004704B4"/>
    <w:rsid w:val="00472DE3"/>
    <w:rsid w:val="004B40D6"/>
    <w:rsid w:val="004C51FF"/>
    <w:rsid w:val="005169D7"/>
    <w:rsid w:val="00533356"/>
    <w:rsid w:val="0055137B"/>
    <w:rsid w:val="00566AF6"/>
    <w:rsid w:val="005701C8"/>
    <w:rsid w:val="00595075"/>
    <w:rsid w:val="005A0717"/>
    <w:rsid w:val="005F3EE7"/>
    <w:rsid w:val="00636BC3"/>
    <w:rsid w:val="00642EF8"/>
    <w:rsid w:val="00643C22"/>
    <w:rsid w:val="006660CD"/>
    <w:rsid w:val="00671DB6"/>
    <w:rsid w:val="006B17DF"/>
    <w:rsid w:val="006D70DD"/>
    <w:rsid w:val="006E064E"/>
    <w:rsid w:val="006E4122"/>
    <w:rsid w:val="00711D32"/>
    <w:rsid w:val="00740C2A"/>
    <w:rsid w:val="0074576E"/>
    <w:rsid w:val="00753981"/>
    <w:rsid w:val="007676A7"/>
    <w:rsid w:val="007B5E51"/>
    <w:rsid w:val="007F01FB"/>
    <w:rsid w:val="007F0BE4"/>
    <w:rsid w:val="007F31F7"/>
    <w:rsid w:val="00846E0C"/>
    <w:rsid w:val="0085135D"/>
    <w:rsid w:val="00854B32"/>
    <w:rsid w:val="00857557"/>
    <w:rsid w:val="00863DF6"/>
    <w:rsid w:val="0087430A"/>
    <w:rsid w:val="008D63C2"/>
    <w:rsid w:val="008F1D7D"/>
    <w:rsid w:val="009246D8"/>
    <w:rsid w:val="00957AEC"/>
    <w:rsid w:val="00961FB5"/>
    <w:rsid w:val="0099076B"/>
    <w:rsid w:val="00A9419E"/>
    <w:rsid w:val="00AA56DC"/>
    <w:rsid w:val="00AD2DBA"/>
    <w:rsid w:val="00B048FD"/>
    <w:rsid w:val="00B0569E"/>
    <w:rsid w:val="00B13347"/>
    <w:rsid w:val="00B442B8"/>
    <w:rsid w:val="00B45E81"/>
    <w:rsid w:val="00BB04E5"/>
    <w:rsid w:val="00BB4AE5"/>
    <w:rsid w:val="00BD07B0"/>
    <w:rsid w:val="00BF3836"/>
    <w:rsid w:val="00C1045B"/>
    <w:rsid w:val="00C267BC"/>
    <w:rsid w:val="00C53359"/>
    <w:rsid w:val="00C564B0"/>
    <w:rsid w:val="00C74679"/>
    <w:rsid w:val="00CA19F7"/>
    <w:rsid w:val="00D01D42"/>
    <w:rsid w:val="00D07F26"/>
    <w:rsid w:val="00D12B67"/>
    <w:rsid w:val="00D23738"/>
    <w:rsid w:val="00D24251"/>
    <w:rsid w:val="00D8612B"/>
    <w:rsid w:val="00DA14F7"/>
    <w:rsid w:val="00DA1C25"/>
    <w:rsid w:val="00DB5A71"/>
    <w:rsid w:val="00DC2B07"/>
    <w:rsid w:val="00DC7541"/>
    <w:rsid w:val="00E23DBF"/>
    <w:rsid w:val="00E3293D"/>
    <w:rsid w:val="00E34F89"/>
    <w:rsid w:val="00E95646"/>
    <w:rsid w:val="00EA6C6F"/>
    <w:rsid w:val="00F10883"/>
    <w:rsid w:val="00F31096"/>
    <w:rsid w:val="00F467B8"/>
    <w:rsid w:val="00F67CCE"/>
    <w:rsid w:val="00F7760B"/>
    <w:rsid w:val="00F837A8"/>
    <w:rsid w:val="00F859C2"/>
    <w:rsid w:val="00FA1A52"/>
    <w:rsid w:val="00FA661F"/>
    <w:rsid w:val="00FE2119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7C527572-5F89-4392-839C-919693D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22"/>
  </w:style>
  <w:style w:type="paragraph" w:styleId="Footer">
    <w:name w:val="footer"/>
    <w:basedOn w:val="Normal"/>
    <w:link w:val="FooterChar"/>
    <w:uiPriority w:val="99"/>
    <w:unhideWhenUsed/>
    <w:rsid w:val="0064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22"/>
  </w:style>
  <w:style w:type="paragraph" w:styleId="BalloonText">
    <w:name w:val="Balloon Text"/>
    <w:basedOn w:val="Normal"/>
    <w:link w:val="BalloonTextChar"/>
    <w:uiPriority w:val="99"/>
    <w:semiHidden/>
    <w:unhideWhenUsed/>
    <w:rsid w:val="006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6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6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BHSQI@grh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4791-CA1D-481C-8B3F-54FA001A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Health Care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M. Chambers</dc:creator>
  <cp:lastModifiedBy>Hope E. Estrada</cp:lastModifiedBy>
  <cp:revision>5</cp:revision>
  <cp:lastPrinted>2017-05-26T15:26:00Z</cp:lastPrinted>
  <dcterms:created xsi:type="dcterms:W3CDTF">2015-09-29T14:33:00Z</dcterms:created>
  <dcterms:modified xsi:type="dcterms:W3CDTF">2018-11-02T18:30:00Z</dcterms:modified>
</cp:coreProperties>
</file>